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6B7B97B4"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E30F9">
        <w:rPr>
          <w:rFonts w:ascii="Times New Roman" w:eastAsia="Arial Unicode MS" w:hAnsi="Times New Roman" w:cs="Times New Roman"/>
          <w:b/>
          <w:sz w:val="24"/>
          <w:szCs w:val="24"/>
          <w:lang w:eastAsia="lv-LV"/>
        </w:rPr>
        <w:t>5</w:t>
      </w:r>
      <w:r w:rsidR="001410B4">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1410B4">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17BDE1A4"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398839F" w14:textId="77777777" w:rsidR="001410B4" w:rsidRDefault="001410B4" w:rsidP="003D04D0">
      <w:pPr>
        <w:spacing w:after="0" w:line="100" w:lineRule="atLeast"/>
        <w:ind w:firstLine="720"/>
        <w:jc w:val="both"/>
        <w:rPr>
          <w:rFonts w:ascii="Times New Roman" w:hAnsi="Times New Roman" w:cs="Times New Roman"/>
          <w:b/>
          <w:sz w:val="24"/>
          <w:szCs w:val="24"/>
        </w:rPr>
      </w:pPr>
    </w:p>
    <w:p w14:paraId="42E12CB5" w14:textId="366A9CE1" w:rsidR="001410B4" w:rsidRPr="001410B4" w:rsidRDefault="001410B4" w:rsidP="001410B4">
      <w:pPr>
        <w:keepNext/>
        <w:spacing w:after="0" w:line="240" w:lineRule="auto"/>
        <w:jc w:val="both"/>
        <w:outlineLvl w:val="0"/>
        <w:rPr>
          <w:rFonts w:ascii="Times New Roman" w:eastAsia="Calibri" w:hAnsi="Times New Roman" w:cs="Times New Roman"/>
          <w:b/>
          <w:i/>
          <w:iCs/>
          <w:sz w:val="24"/>
          <w:szCs w:val="24"/>
          <w:lang w:eastAsia="lv-LV"/>
        </w:rPr>
      </w:pPr>
      <w:r w:rsidRPr="001410B4">
        <w:rPr>
          <w:rFonts w:ascii="Times New Roman" w:eastAsia="Arial Unicode MS" w:hAnsi="Times New Roman" w:cs="Times New Roman"/>
          <w:b/>
          <w:iCs/>
          <w:sz w:val="24"/>
          <w:szCs w:val="24"/>
          <w:lang w:eastAsia="lv-LV"/>
        </w:rPr>
        <w:t>Par pašvaldības nekustamā īpašuma “</w:t>
      </w:r>
      <w:proofErr w:type="spellStart"/>
      <w:r w:rsidRPr="001410B4">
        <w:rPr>
          <w:rFonts w:ascii="Times New Roman" w:eastAsia="Arial Unicode MS" w:hAnsi="Times New Roman" w:cs="Times New Roman"/>
          <w:b/>
          <w:iCs/>
          <w:sz w:val="24"/>
          <w:szCs w:val="24"/>
          <w:lang w:eastAsia="lv-LV"/>
        </w:rPr>
        <w:t>Namnieki</w:t>
      </w:r>
      <w:proofErr w:type="spellEnd"/>
      <w:r w:rsidRPr="001410B4">
        <w:rPr>
          <w:rFonts w:ascii="Times New Roman" w:eastAsia="Arial Unicode MS" w:hAnsi="Times New Roman" w:cs="Times New Roman"/>
          <w:b/>
          <w:iCs/>
          <w:sz w:val="24"/>
          <w:szCs w:val="24"/>
          <w:lang w:eastAsia="lv-LV"/>
        </w:rPr>
        <w:t>”, kadastra numurs 7042 007 0080</w:t>
      </w:r>
      <w:r>
        <w:rPr>
          <w:rFonts w:ascii="Times New Roman" w:eastAsia="Arial Unicode MS" w:hAnsi="Times New Roman" w:cs="Times New Roman"/>
          <w:b/>
          <w:iCs/>
          <w:sz w:val="24"/>
          <w:szCs w:val="24"/>
          <w:lang w:eastAsia="lv-LV"/>
        </w:rPr>
        <w:t>,</w:t>
      </w:r>
      <w:r w:rsidRPr="001410B4">
        <w:rPr>
          <w:rFonts w:ascii="Times New Roman" w:eastAsia="Arial Unicode MS" w:hAnsi="Times New Roman" w:cs="Times New Roman"/>
          <w:b/>
          <w:iCs/>
          <w:sz w:val="24"/>
          <w:szCs w:val="24"/>
          <w:lang w:eastAsia="lv-LV"/>
        </w:rPr>
        <w:t xml:space="preserve"> Aronas pagasts, Madonas novads</w:t>
      </w:r>
      <w:r>
        <w:rPr>
          <w:rFonts w:ascii="Times New Roman" w:eastAsia="Arial Unicode MS" w:hAnsi="Times New Roman" w:cs="Times New Roman"/>
          <w:b/>
          <w:iCs/>
          <w:sz w:val="24"/>
          <w:szCs w:val="24"/>
          <w:lang w:eastAsia="lv-LV"/>
        </w:rPr>
        <w:t xml:space="preserve">, </w:t>
      </w:r>
      <w:r w:rsidRPr="001410B4">
        <w:rPr>
          <w:rFonts w:ascii="Times New Roman" w:eastAsia="Arial Unicode MS" w:hAnsi="Times New Roman" w:cs="Times New Roman"/>
          <w:b/>
          <w:iCs/>
          <w:sz w:val="24"/>
          <w:szCs w:val="24"/>
          <w:lang w:eastAsia="lv-LV"/>
        </w:rPr>
        <w:t>nodošanu atkārtotā izsolē</w:t>
      </w:r>
    </w:p>
    <w:p w14:paraId="1E3CACFF" w14:textId="77777777" w:rsidR="001410B4" w:rsidRPr="001410B4" w:rsidRDefault="001410B4" w:rsidP="001410B4">
      <w:pPr>
        <w:spacing w:line="240" w:lineRule="auto"/>
        <w:ind w:left="720"/>
        <w:contextualSpacing/>
        <w:jc w:val="both"/>
        <w:outlineLvl w:val="0"/>
        <w:rPr>
          <w:rFonts w:ascii="Times New Roman" w:eastAsia="Arial Unicode MS" w:hAnsi="Times New Roman" w:cs="Times New Roman"/>
          <w:sz w:val="24"/>
          <w:szCs w:val="24"/>
          <w:lang w:eastAsia="lv-LV" w:bidi="lo-LA"/>
        </w:rPr>
      </w:pPr>
    </w:p>
    <w:p w14:paraId="18C57699" w14:textId="2FA72D51" w:rsidR="001410B4" w:rsidRPr="001410B4" w:rsidRDefault="001410B4" w:rsidP="001410B4">
      <w:pPr>
        <w:spacing w:after="0" w:line="240" w:lineRule="auto"/>
        <w:ind w:firstLine="720"/>
        <w:jc w:val="both"/>
        <w:rPr>
          <w:rFonts w:ascii="Times New Roman" w:eastAsia="Times New Roman" w:hAnsi="Times New Roman" w:cs="Times New Roman"/>
          <w:i/>
          <w:iCs/>
          <w:sz w:val="24"/>
          <w:szCs w:val="24"/>
          <w:lang w:val="af-ZA"/>
        </w:rPr>
      </w:pPr>
      <w:r w:rsidRPr="001410B4">
        <w:rPr>
          <w:rFonts w:ascii="Times New Roman" w:eastAsia="Times New Roman" w:hAnsi="Times New Roman" w:cs="Times New Roman"/>
          <w:iCs/>
          <w:sz w:val="24"/>
          <w:szCs w:val="24"/>
          <w:lang w:val="af-ZA"/>
        </w:rPr>
        <w:t>Saskaņā ar Madonas novada pašvaldības 2020. gada 29. oktobra lēmumu Nr.415 “</w:t>
      </w:r>
      <w:r w:rsidRPr="001410B4">
        <w:rPr>
          <w:rFonts w:ascii="Times New Roman" w:eastAsia="Arial Unicode MS" w:hAnsi="Times New Roman" w:cs="Times New Roman"/>
          <w:iCs/>
          <w:sz w:val="24"/>
          <w:szCs w:val="24"/>
          <w:lang w:eastAsia="lv-LV"/>
        </w:rPr>
        <w:t>Par pašvaldības nekustamā īpašuma “</w:t>
      </w:r>
      <w:proofErr w:type="spellStart"/>
      <w:r w:rsidRPr="001410B4">
        <w:rPr>
          <w:rFonts w:ascii="Times New Roman" w:eastAsia="Arial Unicode MS" w:hAnsi="Times New Roman" w:cs="Times New Roman"/>
          <w:iCs/>
          <w:sz w:val="24"/>
          <w:szCs w:val="24"/>
          <w:lang w:eastAsia="lv-LV"/>
        </w:rPr>
        <w:t>Namnieki</w:t>
      </w:r>
      <w:proofErr w:type="spellEnd"/>
      <w:r w:rsidRPr="001410B4">
        <w:rPr>
          <w:rFonts w:ascii="Times New Roman" w:eastAsia="Arial Unicode MS" w:hAnsi="Times New Roman" w:cs="Times New Roman"/>
          <w:iCs/>
          <w:sz w:val="24"/>
          <w:szCs w:val="24"/>
          <w:lang w:eastAsia="lv-LV"/>
        </w:rPr>
        <w:t>”, kadastra numurs 7042 007 0080 Aronas pagasts, Madonas novads</w:t>
      </w:r>
      <w:r>
        <w:rPr>
          <w:rFonts w:ascii="Times New Roman" w:eastAsia="Arial Unicode MS" w:hAnsi="Times New Roman" w:cs="Times New Roman"/>
          <w:iCs/>
          <w:sz w:val="24"/>
          <w:szCs w:val="24"/>
          <w:lang w:eastAsia="lv-LV"/>
        </w:rPr>
        <w:t xml:space="preserve">, </w:t>
      </w:r>
      <w:r w:rsidRPr="001410B4">
        <w:rPr>
          <w:rFonts w:ascii="Times New Roman" w:eastAsia="Arial Unicode MS" w:hAnsi="Times New Roman" w:cs="Times New Roman"/>
          <w:iCs/>
          <w:sz w:val="24"/>
          <w:szCs w:val="24"/>
          <w:lang w:eastAsia="lv-LV"/>
        </w:rPr>
        <w:t>atsavināšanu</w:t>
      </w:r>
      <w:r>
        <w:rPr>
          <w:rFonts w:ascii="Times New Roman" w:eastAsia="Arial Unicode MS" w:hAnsi="Times New Roman" w:cs="Times New Roman"/>
          <w:iCs/>
          <w:sz w:val="24"/>
          <w:szCs w:val="24"/>
          <w:lang w:eastAsia="lv-LV"/>
        </w:rPr>
        <w:t xml:space="preserve"> </w:t>
      </w:r>
      <w:r w:rsidRPr="001410B4">
        <w:rPr>
          <w:rFonts w:ascii="Times New Roman" w:eastAsia="Arial Unicode MS" w:hAnsi="Times New Roman" w:cs="Times New Roman"/>
          <w:iCs/>
          <w:sz w:val="24"/>
          <w:szCs w:val="24"/>
          <w:lang w:eastAsia="lv-LV"/>
        </w:rPr>
        <w:t>rīkojot izsoli</w:t>
      </w:r>
      <w:r w:rsidRPr="001410B4">
        <w:rPr>
          <w:rFonts w:ascii="Times New Roman" w:eastAsia="Arial Unicode MS" w:hAnsi="Times New Roman" w:cs="Times New Roman"/>
          <w:iCs/>
          <w:sz w:val="24"/>
          <w:szCs w:val="24"/>
          <w:lang w:val="af-ZA" w:eastAsia="lv-LV"/>
        </w:rPr>
        <w:t>”</w:t>
      </w:r>
      <w:r w:rsidRPr="001410B4">
        <w:rPr>
          <w:rFonts w:ascii="Times New Roman" w:eastAsia="Times New Roman" w:hAnsi="Times New Roman" w:cs="Times New Roman"/>
          <w:iCs/>
          <w:sz w:val="24"/>
          <w:szCs w:val="24"/>
          <w:lang w:val="af-ZA"/>
        </w:rPr>
        <w:t xml:space="preserve"> (protokols Nr. 22, 4.p.) 2020. gada 18. decembrī tika rīkota</w:t>
      </w:r>
      <w:r w:rsidRPr="001410B4">
        <w:rPr>
          <w:rFonts w:ascii="Times New Roman" w:hAnsi="Times New Roman" w:cs="Times New Roman"/>
          <w:iCs/>
          <w:sz w:val="24"/>
          <w:szCs w:val="24"/>
        </w:rPr>
        <w:t xml:space="preserve"> pašvaldības nekustamā īpašuma “</w:t>
      </w:r>
      <w:proofErr w:type="spellStart"/>
      <w:r w:rsidRPr="001410B4">
        <w:rPr>
          <w:rFonts w:ascii="Times New Roman" w:hAnsi="Times New Roman" w:cs="Times New Roman"/>
          <w:iCs/>
          <w:sz w:val="24"/>
          <w:szCs w:val="24"/>
        </w:rPr>
        <w:t>Namnieki</w:t>
      </w:r>
      <w:proofErr w:type="spellEnd"/>
      <w:r w:rsidRPr="001410B4">
        <w:rPr>
          <w:rFonts w:ascii="Times New Roman" w:hAnsi="Times New Roman" w:cs="Times New Roman"/>
          <w:iCs/>
          <w:sz w:val="24"/>
          <w:szCs w:val="24"/>
        </w:rPr>
        <w:t>”, Aronas pagasts, Madonas novads (kadastra Nr. 7042 007 0080), zemes vienības (kadastra apzīmējums 70420070080) – 8,1 ha platībā</w:t>
      </w:r>
      <w:r w:rsidRPr="001410B4">
        <w:rPr>
          <w:rFonts w:ascii="Times New Roman" w:eastAsia="Times New Roman" w:hAnsi="Times New Roman" w:cs="Times New Roman"/>
          <w:iCs/>
          <w:sz w:val="24"/>
          <w:szCs w:val="24"/>
          <w:lang w:val="af-ZA"/>
        </w:rPr>
        <w:t xml:space="preserve"> </w:t>
      </w:r>
      <w:r w:rsidRPr="001410B4">
        <w:rPr>
          <w:rFonts w:ascii="Times New Roman" w:hAnsi="Times New Roman" w:cs="Times New Roman"/>
          <w:iCs/>
          <w:sz w:val="24"/>
          <w:szCs w:val="24"/>
        </w:rPr>
        <w:t>mutiskā izsole ar augšupejošu soli.</w:t>
      </w:r>
    </w:p>
    <w:p w14:paraId="6A639BC1" w14:textId="77777777" w:rsidR="001410B4" w:rsidRPr="001410B4" w:rsidRDefault="001410B4" w:rsidP="001410B4">
      <w:pPr>
        <w:spacing w:after="0" w:line="240" w:lineRule="auto"/>
        <w:ind w:firstLine="720"/>
        <w:jc w:val="both"/>
        <w:rPr>
          <w:rFonts w:ascii="Times New Roman" w:eastAsia="Times New Roman" w:hAnsi="Times New Roman" w:cs="Times New Roman"/>
          <w:i/>
          <w:iCs/>
          <w:sz w:val="24"/>
          <w:szCs w:val="24"/>
          <w:lang w:val="af-ZA"/>
        </w:rPr>
      </w:pPr>
      <w:r w:rsidRPr="001410B4">
        <w:rPr>
          <w:rFonts w:ascii="Times New Roman" w:eastAsia="Times New Roman" w:hAnsi="Times New Roman" w:cs="Times New Roman"/>
          <w:iCs/>
          <w:sz w:val="24"/>
          <w:szCs w:val="24"/>
          <w:lang w:val="af-ZA"/>
        </w:rPr>
        <w:t xml:space="preserve">Uz izsoli nepieteicās neviens pretendents. Izsole atzīta par nenotikušu. </w:t>
      </w:r>
    </w:p>
    <w:p w14:paraId="0A5B2298" w14:textId="77777777" w:rsidR="001410B4" w:rsidRPr="001410B4" w:rsidRDefault="001410B4" w:rsidP="001410B4">
      <w:pPr>
        <w:spacing w:after="0" w:line="240" w:lineRule="auto"/>
        <w:ind w:firstLine="720"/>
        <w:jc w:val="both"/>
        <w:rPr>
          <w:rFonts w:ascii="Times New Roman" w:hAnsi="Times New Roman" w:cs="Times New Roman"/>
          <w:i/>
          <w:iCs/>
          <w:sz w:val="24"/>
          <w:szCs w:val="24"/>
        </w:rPr>
      </w:pPr>
      <w:r w:rsidRPr="001410B4">
        <w:rPr>
          <w:rFonts w:ascii="Times New Roman" w:eastAsia="Times New Roman" w:hAnsi="Times New Roman" w:cs="Times New Roman"/>
          <w:iCs/>
          <w:sz w:val="24"/>
          <w:szCs w:val="24"/>
        </w:rPr>
        <w:t xml:space="preserve">Publiskas personas mantas atsavināšanas likuma </w:t>
      </w:r>
      <w:r w:rsidRPr="001410B4">
        <w:rPr>
          <w:rFonts w:ascii="Times New Roman" w:eastAsia="Times New Roman" w:hAnsi="Times New Roman" w:cs="Times New Roman"/>
          <w:iCs/>
          <w:sz w:val="24"/>
          <w:szCs w:val="24"/>
          <w:lang w:eastAsia="lv-LV"/>
        </w:rPr>
        <w:t>32.pant</w:t>
      </w:r>
      <w:r w:rsidRPr="001410B4">
        <w:rPr>
          <w:rFonts w:ascii="Times New Roman" w:hAnsi="Times New Roman" w:cs="Times New Roman"/>
          <w:iCs/>
          <w:sz w:val="24"/>
          <w:szCs w:val="24"/>
        </w:rPr>
        <w:t xml:space="preserve">a </w:t>
      </w:r>
      <w:r w:rsidRPr="001410B4">
        <w:rPr>
          <w:rFonts w:ascii="Times New Roman" w:eastAsia="Times New Roman" w:hAnsi="Times New Roman" w:cs="Times New Roman"/>
          <w:iCs/>
          <w:sz w:val="24"/>
          <w:szCs w:val="24"/>
          <w:lang w:eastAsia="lv-LV"/>
        </w:rPr>
        <w:t> </w:t>
      </w:r>
      <w:r w:rsidRPr="001410B4">
        <w:rPr>
          <w:rFonts w:ascii="Times New Roman" w:hAnsi="Times New Roman" w:cs="Times New Roman"/>
          <w:iCs/>
          <w:sz w:val="24"/>
          <w:szCs w:val="24"/>
        </w:rPr>
        <w:t>pirmās daļas 1.apakšpunkts</w:t>
      </w:r>
      <w:r w:rsidRPr="001410B4">
        <w:rPr>
          <w:rFonts w:ascii="Times New Roman" w:eastAsia="Times New Roman" w:hAnsi="Times New Roman" w:cs="Times New Roman"/>
          <w:iCs/>
          <w:sz w:val="24"/>
          <w:szCs w:val="24"/>
          <w:lang w:eastAsia="lv-LV"/>
        </w:rPr>
        <w:t xml:space="preserve"> </w:t>
      </w:r>
      <w:r w:rsidRPr="001410B4">
        <w:rPr>
          <w:rFonts w:ascii="Times New Roman" w:hAnsi="Times New Roman" w:cs="Times New Roman"/>
          <w:iCs/>
          <w:sz w:val="24"/>
          <w:szCs w:val="24"/>
        </w:rPr>
        <w:t xml:space="preserve"> paredz - j</w:t>
      </w:r>
      <w:r w:rsidRPr="001410B4">
        <w:rPr>
          <w:rFonts w:ascii="Times New Roman" w:eastAsia="Times New Roman" w:hAnsi="Times New Roman" w:cs="Times New Roman"/>
          <w:iCs/>
          <w:sz w:val="24"/>
          <w:szCs w:val="24"/>
          <w:lang w:eastAsia="lv-LV"/>
        </w:rPr>
        <w:t>a nekustamā īpašuma pirmajā izsolē neviens nav pārsolījis izsoles sākumcenu, var</w:t>
      </w:r>
      <w:r w:rsidRPr="001410B4">
        <w:rPr>
          <w:rFonts w:ascii="Times New Roman" w:hAnsi="Times New Roman" w:cs="Times New Roman"/>
          <w:iCs/>
          <w:sz w:val="24"/>
          <w:szCs w:val="24"/>
        </w:rPr>
        <w:t xml:space="preserve"> </w:t>
      </w:r>
      <w:r w:rsidRPr="001410B4">
        <w:rPr>
          <w:rFonts w:ascii="Times New Roman" w:eastAsia="Times New Roman" w:hAnsi="Times New Roman" w:cs="Times New Roman"/>
          <w:iCs/>
          <w:sz w:val="24"/>
          <w:szCs w:val="24"/>
          <w:lang w:eastAsia="lv-LV"/>
        </w:rPr>
        <w:t>rīkot otro izsoli ar augšupejošu soli, kurā institūcija, kas organizē nekustamā īpašuma atsavināšanu (</w:t>
      </w:r>
      <w:hyperlink r:id="rId9" w:anchor="p9" w:history="1">
        <w:r w:rsidRPr="001410B4">
          <w:rPr>
            <w:rFonts w:ascii="Times New Roman" w:eastAsia="Times New Roman" w:hAnsi="Times New Roman" w:cs="Times New Roman"/>
            <w:iCs/>
            <w:sz w:val="24"/>
            <w:szCs w:val="24"/>
            <w:u w:val="single"/>
            <w:lang w:eastAsia="lv-LV"/>
          </w:rPr>
          <w:t>9.pants</w:t>
        </w:r>
      </w:hyperlink>
      <w:r w:rsidRPr="001410B4">
        <w:rPr>
          <w:rFonts w:ascii="Times New Roman" w:eastAsia="Times New Roman" w:hAnsi="Times New Roman" w:cs="Times New Roman"/>
          <w:iCs/>
          <w:sz w:val="24"/>
          <w:szCs w:val="24"/>
          <w:lang w:eastAsia="lv-LV"/>
        </w:rPr>
        <w:t>), var pazemināt izsoles sākumcenu ne vairāk kā par 20 procentiem</w:t>
      </w:r>
      <w:r w:rsidRPr="001410B4">
        <w:rPr>
          <w:rFonts w:ascii="Times New Roman" w:hAnsi="Times New Roman" w:cs="Times New Roman"/>
          <w:iCs/>
          <w:sz w:val="24"/>
          <w:szCs w:val="24"/>
        </w:rPr>
        <w:t>.</w:t>
      </w:r>
    </w:p>
    <w:p w14:paraId="736583E9" w14:textId="15F080E5" w:rsidR="001410B4" w:rsidRPr="001410B4" w:rsidRDefault="001410B4" w:rsidP="001410B4">
      <w:pPr>
        <w:spacing w:after="0" w:line="240" w:lineRule="auto"/>
        <w:ind w:firstLine="720"/>
        <w:jc w:val="both"/>
        <w:rPr>
          <w:rFonts w:ascii="Times New Roman" w:hAnsi="Times New Roman" w:cs="Times New Roman"/>
          <w:sz w:val="24"/>
          <w:szCs w:val="24"/>
        </w:rPr>
      </w:pPr>
      <w:r w:rsidRPr="001410B4">
        <w:rPr>
          <w:rFonts w:ascii="Times New Roman" w:eastAsia="Times New Roman" w:hAnsi="Times New Roman" w:cs="Times New Roman"/>
          <w:iCs/>
          <w:kern w:val="1"/>
          <w:sz w:val="24"/>
          <w:szCs w:val="24"/>
          <w:lang w:eastAsia="ar-SA"/>
        </w:rPr>
        <w:t xml:space="preserve">Pamatojoties uz “Publiskās personas mantas atsavināšanas likuma” 32.panta pirmās daļas 1.apakšpunktu, </w:t>
      </w:r>
      <w:r w:rsidRPr="001410B4">
        <w:rPr>
          <w:rFonts w:ascii="Times New Roman" w:eastAsia="Calibri" w:hAnsi="Times New Roman" w:cs="Times New Roman"/>
          <w:sz w:val="24"/>
          <w:szCs w:val="24"/>
        </w:rPr>
        <w:t xml:space="preserve">ņemot vērā 16.02.2021. Finanšu un attīstības komitejas atzinumu, </w:t>
      </w:r>
      <w:r w:rsidRPr="001410B4">
        <w:rPr>
          <w:rFonts w:ascii="Times New Roman" w:hAnsi="Times New Roman" w:cs="Times New Roman"/>
          <w:b/>
          <w:noProof/>
          <w:sz w:val="24"/>
          <w:szCs w:val="24"/>
        </w:rPr>
        <w:t>atklāti</w:t>
      </w:r>
      <w:r w:rsidRPr="001410B4">
        <w:rPr>
          <w:rFonts w:ascii="Times New Roman" w:hAnsi="Times New Roman" w:cs="Times New Roman"/>
          <w:b/>
          <w:sz w:val="24"/>
          <w:szCs w:val="24"/>
        </w:rPr>
        <w:t xml:space="preserve"> balsojot: </w:t>
      </w:r>
      <w:r w:rsidRPr="001410B4">
        <w:rPr>
          <w:rFonts w:ascii="Times New Roman" w:hAnsi="Times New Roman" w:cs="Times New Roman"/>
          <w:b/>
          <w:noProof/>
          <w:sz w:val="24"/>
          <w:szCs w:val="24"/>
        </w:rPr>
        <w:t xml:space="preserve">PAR - 16 </w:t>
      </w:r>
      <w:r w:rsidRPr="001410B4">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1410B4">
        <w:rPr>
          <w:rFonts w:ascii="Times New Roman" w:hAnsi="Times New Roman" w:cs="Times New Roman"/>
          <w:b/>
          <w:noProof/>
          <w:sz w:val="24"/>
          <w:szCs w:val="24"/>
        </w:rPr>
        <w:t>, PRET – NAV, ATTURAS - NAV</w:t>
      </w:r>
      <w:r w:rsidRPr="001410B4">
        <w:rPr>
          <w:rFonts w:ascii="Times New Roman" w:hAnsi="Times New Roman" w:cs="Times New Roman"/>
          <w:sz w:val="24"/>
          <w:szCs w:val="24"/>
        </w:rPr>
        <w:t>, Madonas novada pašvaldības dome</w:t>
      </w:r>
      <w:r w:rsidRPr="001410B4">
        <w:rPr>
          <w:rFonts w:ascii="Times New Roman" w:hAnsi="Times New Roman" w:cs="Times New Roman"/>
          <w:b/>
          <w:sz w:val="24"/>
          <w:szCs w:val="24"/>
        </w:rPr>
        <w:t xml:space="preserve"> NOLEMJ:</w:t>
      </w:r>
    </w:p>
    <w:p w14:paraId="3FB04945" w14:textId="77777777" w:rsidR="001410B4" w:rsidRPr="001410B4" w:rsidRDefault="001410B4" w:rsidP="001410B4">
      <w:pPr>
        <w:suppressAutoHyphens/>
        <w:spacing w:after="0" w:line="240" w:lineRule="auto"/>
        <w:ind w:firstLine="284"/>
        <w:jc w:val="both"/>
        <w:rPr>
          <w:rFonts w:ascii="Times New Roman" w:eastAsia="Times New Roman" w:hAnsi="Times New Roman" w:cs="Times New Roman"/>
          <w:i/>
          <w:iCs/>
          <w:kern w:val="1"/>
          <w:sz w:val="24"/>
          <w:szCs w:val="24"/>
          <w:lang w:eastAsia="ar-SA"/>
        </w:rPr>
      </w:pPr>
    </w:p>
    <w:p w14:paraId="68F7B30F" w14:textId="77777777" w:rsidR="001410B4" w:rsidRPr="001410B4" w:rsidRDefault="001410B4" w:rsidP="001410B4">
      <w:pPr>
        <w:suppressAutoHyphens/>
        <w:spacing w:after="0" w:line="240" w:lineRule="auto"/>
        <w:ind w:left="284" w:hanging="284"/>
        <w:jc w:val="both"/>
        <w:rPr>
          <w:rFonts w:ascii="Times New Roman" w:eastAsia="Times New Roman" w:hAnsi="Times New Roman" w:cs="Times New Roman"/>
          <w:i/>
          <w:iCs/>
          <w:kern w:val="1"/>
          <w:sz w:val="24"/>
          <w:szCs w:val="24"/>
          <w:lang w:eastAsia="ar-SA"/>
        </w:rPr>
      </w:pPr>
      <w:r w:rsidRPr="001410B4">
        <w:rPr>
          <w:rFonts w:ascii="Times New Roman" w:eastAsia="Times New Roman" w:hAnsi="Times New Roman" w:cs="Times New Roman"/>
          <w:iCs/>
          <w:kern w:val="1"/>
          <w:sz w:val="24"/>
          <w:szCs w:val="24"/>
          <w:lang w:eastAsia="ar-SA"/>
        </w:rPr>
        <w:t>1. Atsavināt – nodot atkārtotā mutiskā izsolē ar augšupejošu soli pašvaldības īpašumu “</w:t>
      </w:r>
      <w:proofErr w:type="spellStart"/>
      <w:r w:rsidRPr="001410B4">
        <w:rPr>
          <w:rFonts w:ascii="Times New Roman" w:eastAsia="Times New Roman" w:hAnsi="Times New Roman" w:cs="Times New Roman"/>
          <w:iCs/>
          <w:kern w:val="1"/>
          <w:sz w:val="24"/>
          <w:szCs w:val="24"/>
          <w:lang w:eastAsia="ar-SA"/>
        </w:rPr>
        <w:t>Namnieki</w:t>
      </w:r>
      <w:proofErr w:type="spellEnd"/>
      <w:r w:rsidRPr="001410B4">
        <w:rPr>
          <w:rFonts w:ascii="Times New Roman" w:eastAsia="Times New Roman" w:hAnsi="Times New Roman" w:cs="Times New Roman"/>
          <w:iCs/>
          <w:kern w:val="1"/>
          <w:sz w:val="24"/>
          <w:szCs w:val="24"/>
          <w:lang w:eastAsia="ar-SA"/>
        </w:rPr>
        <w:t>”, kadastra numurs 7042 007 0080 Aronas pagasts, Madonas novads.</w:t>
      </w:r>
    </w:p>
    <w:p w14:paraId="019D32E0" w14:textId="77777777" w:rsidR="001410B4" w:rsidRPr="001410B4" w:rsidRDefault="001410B4" w:rsidP="001410B4">
      <w:pPr>
        <w:suppressAutoHyphens/>
        <w:spacing w:after="0" w:line="240" w:lineRule="auto"/>
        <w:ind w:left="284" w:hanging="284"/>
        <w:jc w:val="both"/>
        <w:rPr>
          <w:rFonts w:ascii="Times New Roman" w:eastAsia="Times New Roman" w:hAnsi="Times New Roman" w:cs="Times New Roman"/>
          <w:i/>
          <w:iCs/>
          <w:kern w:val="1"/>
          <w:sz w:val="24"/>
          <w:szCs w:val="24"/>
          <w:lang w:eastAsia="ar-SA"/>
        </w:rPr>
      </w:pPr>
      <w:r w:rsidRPr="001410B4">
        <w:rPr>
          <w:rFonts w:ascii="Times New Roman" w:eastAsia="Times New Roman" w:hAnsi="Times New Roman" w:cs="Times New Roman"/>
          <w:iCs/>
          <w:kern w:val="1"/>
          <w:sz w:val="24"/>
          <w:szCs w:val="24"/>
          <w:lang w:eastAsia="ar-SA"/>
        </w:rPr>
        <w:t>2. Apstiprināt pašvaldības nekustamā īpašuma “</w:t>
      </w:r>
      <w:proofErr w:type="spellStart"/>
      <w:r w:rsidRPr="001410B4">
        <w:rPr>
          <w:rFonts w:ascii="Times New Roman" w:eastAsia="Times New Roman" w:hAnsi="Times New Roman" w:cs="Times New Roman"/>
          <w:iCs/>
          <w:kern w:val="1"/>
          <w:sz w:val="24"/>
          <w:szCs w:val="24"/>
          <w:lang w:eastAsia="ar-SA"/>
        </w:rPr>
        <w:t>Namnieki</w:t>
      </w:r>
      <w:proofErr w:type="spellEnd"/>
      <w:r w:rsidRPr="001410B4">
        <w:rPr>
          <w:rFonts w:ascii="Times New Roman" w:eastAsia="Times New Roman" w:hAnsi="Times New Roman" w:cs="Times New Roman"/>
          <w:iCs/>
          <w:kern w:val="1"/>
          <w:sz w:val="24"/>
          <w:szCs w:val="24"/>
          <w:lang w:eastAsia="ar-SA"/>
        </w:rPr>
        <w:t xml:space="preserve">”, kadastra numurs 7042 007 0080, Aronas pagasts, Madonas novads nosacīto cenu – izsoles sākumcenu EUR 73600,00 (septiņdesmit trīs tūkstoši seši simti </w:t>
      </w:r>
      <w:proofErr w:type="spellStart"/>
      <w:r w:rsidRPr="001410B4">
        <w:rPr>
          <w:rFonts w:ascii="Times New Roman" w:eastAsia="Times New Roman" w:hAnsi="Times New Roman" w:cs="Times New Roman"/>
          <w:kern w:val="1"/>
          <w:sz w:val="24"/>
          <w:szCs w:val="24"/>
          <w:lang w:eastAsia="ar-SA"/>
        </w:rPr>
        <w:t>euro</w:t>
      </w:r>
      <w:proofErr w:type="spellEnd"/>
      <w:r w:rsidRPr="001410B4">
        <w:rPr>
          <w:rFonts w:ascii="Times New Roman" w:eastAsia="Times New Roman" w:hAnsi="Times New Roman" w:cs="Times New Roman"/>
          <w:iCs/>
          <w:kern w:val="1"/>
          <w:sz w:val="24"/>
          <w:szCs w:val="24"/>
          <w:lang w:eastAsia="ar-SA"/>
        </w:rPr>
        <w:t>).</w:t>
      </w:r>
    </w:p>
    <w:p w14:paraId="06B5687C" w14:textId="15EC177B" w:rsidR="001410B4" w:rsidRPr="001410B4" w:rsidRDefault="001410B4" w:rsidP="001410B4">
      <w:pPr>
        <w:suppressAutoHyphens/>
        <w:spacing w:after="0" w:line="240" w:lineRule="auto"/>
        <w:ind w:left="284" w:hanging="284"/>
        <w:jc w:val="both"/>
        <w:rPr>
          <w:rFonts w:ascii="Times New Roman" w:eastAsia="Times New Roman" w:hAnsi="Times New Roman" w:cs="Times New Roman"/>
          <w:i/>
          <w:iCs/>
          <w:kern w:val="1"/>
          <w:sz w:val="24"/>
          <w:szCs w:val="24"/>
          <w:lang w:eastAsia="ar-SA"/>
        </w:rPr>
      </w:pPr>
      <w:r w:rsidRPr="001410B4">
        <w:rPr>
          <w:rFonts w:ascii="Times New Roman" w:eastAsia="Times New Roman" w:hAnsi="Times New Roman" w:cs="Times New Roman"/>
          <w:iCs/>
          <w:kern w:val="1"/>
          <w:sz w:val="24"/>
          <w:szCs w:val="24"/>
          <w:lang w:eastAsia="ar-SA"/>
        </w:rPr>
        <w:t>3. Apstiprināt nekustamā īpašuma izsoles noteikumus (izsoles noteikumi pielikumā)</w:t>
      </w:r>
      <w:r w:rsidR="0071613A">
        <w:rPr>
          <w:rFonts w:ascii="Times New Roman" w:eastAsia="Times New Roman" w:hAnsi="Times New Roman" w:cs="Times New Roman"/>
          <w:iCs/>
          <w:kern w:val="1"/>
          <w:sz w:val="24"/>
          <w:szCs w:val="24"/>
          <w:lang w:eastAsia="ar-SA"/>
        </w:rPr>
        <w:t>.</w:t>
      </w:r>
    </w:p>
    <w:p w14:paraId="78761DDC" w14:textId="77777777" w:rsidR="001410B4" w:rsidRPr="001410B4" w:rsidRDefault="001410B4" w:rsidP="001410B4">
      <w:pPr>
        <w:suppressAutoHyphens/>
        <w:spacing w:after="0" w:line="240" w:lineRule="auto"/>
        <w:ind w:left="284" w:hanging="284"/>
        <w:jc w:val="both"/>
        <w:rPr>
          <w:rFonts w:ascii="Times New Roman" w:eastAsia="Times New Roman" w:hAnsi="Times New Roman" w:cs="Times New Roman"/>
          <w:i/>
          <w:iCs/>
          <w:kern w:val="1"/>
          <w:sz w:val="24"/>
          <w:szCs w:val="24"/>
          <w:lang w:eastAsia="ar-SA"/>
        </w:rPr>
      </w:pPr>
      <w:r w:rsidRPr="001410B4">
        <w:rPr>
          <w:rFonts w:ascii="Times New Roman" w:eastAsia="Times New Roman" w:hAnsi="Times New Roman" w:cs="Times New Roman"/>
          <w:iCs/>
          <w:kern w:val="1"/>
          <w:sz w:val="24"/>
          <w:szCs w:val="24"/>
          <w:lang w:eastAsia="ar-SA"/>
        </w:rPr>
        <w:t xml:space="preserve">4. Uzdot Pašvaldības īpašuma atsavināšanas un izmantošanas komisijai organizēt nekustamā īpašuma izsoli. </w:t>
      </w:r>
    </w:p>
    <w:p w14:paraId="66646AD5" w14:textId="77777777" w:rsidR="001410B4" w:rsidRPr="001410B4" w:rsidRDefault="001410B4" w:rsidP="001410B4">
      <w:pPr>
        <w:suppressAutoHyphens/>
        <w:spacing w:after="0" w:line="240" w:lineRule="auto"/>
        <w:ind w:left="284" w:hanging="284"/>
        <w:jc w:val="both"/>
        <w:rPr>
          <w:rFonts w:ascii="Times New Roman" w:eastAsia="Times New Roman" w:hAnsi="Times New Roman" w:cs="Times New Roman"/>
          <w:i/>
          <w:iCs/>
          <w:kern w:val="1"/>
          <w:sz w:val="24"/>
          <w:szCs w:val="24"/>
          <w:lang w:eastAsia="ar-SA"/>
        </w:rPr>
      </w:pPr>
      <w:r w:rsidRPr="001410B4">
        <w:rPr>
          <w:rFonts w:ascii="Times New Roman" w:eastAsia="Times New Roman" w:hAnsi="Times New Roman" w:cs="Times New Roman"/>
          <w:iCs/>
          <w:kern w:val="1"/>
          <w:sz w:val="24"/>
          <w:szCs w:val="24"/>
          <w:lang w:eastAsia="ar-SA"/>
        </w:rPr>
        <w:t xml:space="preserve">5. Kontroli par lēmuma izpildi uzdot pašvaldības izpilddirektora </w:t>
      </w:r>
      <w:proofErr w:type="spellStart"/>
      <w:r w:rsidRPr="001410B4">
        <w:rPr>
          <w:rFonts w:ascii="Times New Roman" w:eastAsia="Times New Roman" w:hAnsi="Times New Roman" w:cs="Times New Roman"/>
          <w:iCs/>
          <w:kern w:val="1"/>
          <w:sz w:val="24"/>
          <w:szCs w:val="24"/>
          <w:lang w:eastAsia="ar-SA"/>
        </w:rPr>
        <w:t>p.i</w:t>
      </w:r>
      <w:proofErr w:type="spellEnd"/>
      <w:r w:rsidRPr="001410B4">
        <w:rPr>
          <w:rFonts w:ascii="Times New Roman" w:eastAsia="Times New Roman" w:hAnsi="Times New Roman" w:cs="Times New Roman"/>
          <w:iCs/>
          <w:kern w:val="1"/>
          <w:sz w:val="24"/>
          <w:szCs w:val="24"/>
          <w:lang w:eastAsia="ar-SA"/>
        </w:rPr>
        <w:t xml:space="preserve">. </w:t>
      </w:r>
      <w:proofErr w:type="spellStart"/>
      <w:r w:rsidRPr="001410B4">
        <w:rPr>
          <w:rFonts w:ascii="Times New Roman" w:eastAsia="Times New Roman" w:hAnsi="Times New Roman" w:cs="Times New Roman"/>
          <w:iCs/>
          <w:kern w:val="1"/>
          <w:sz w:val="24"/>
          <w:szCs w:val="24"/>
          <w:lang w:eastAsia="ar-SA"/>
        </w:rPr>
        <w:t>Ā.Vilšķērstam</w:t>
      </w:r>
      <w:proofErr w:type="spellEnd"/>
      <w:r w:rsidRPr="001410B4">
        <w:rPr>
          <w:rFonts w:ascii="Times New Roman" w:eastAsia="Times New Roman" w:hAnsi="Times New Roman" w:cs="Times New Roman"/>
          <w:iCs/>
          <w:kern w:val="1"/>
          <w:sz w:val="24"/>
          <w:szCs w:val="24"/>
          <w:lang w:eastAsia="ar-SA"/>
        </w:rPr>
        <w:t>.</w:t>
      </w:r>
    </w:p>
    <w:p w14:paraId="356350CF" w14:textId="77777777" w:rsidR="001410B4" w:rsidRPr="001410B4" w:rsidRDefault="001410B4" w:rsidP="001410B4">
      <w:pPr>
        <w:spacing w:after="0" w:line="240" w:lineRule="auto"/>
        <w:ind w:left="720"/>
        <w:rPr>
          <w:rFonts w:ascii="Times New Roman" w:eastAsia="Times New Roman" w:hAnsi="Times New Roman" w:cs="Times New Roman"/>
          <w:i/>
          <w:iCs/>
          <w:kern w:val="1"/>
          <w:sz w:val="24"/>
          <w:szCs w:val="24"/>
          <w:lang w:eastAsia="ar-SA"/>
        </w:rPr>
      </w:pPr>
    </w:p>
    <w:p w14:paraId="3E1FF076" w14:textId="14763F26" w:rsidR="001410B4" w:rsidRPr="001410B4" w:rsidRDefault="001410B4" w:rsidP="001410B4">
      <w:pPr>
        <w:spacing w:after="0" w:line="240" w:lineRule="auto"/>
        <w:rPr>
          <w:rFonts w:ascii="Times New Roman" w:eastAsia="Calibri" w:hAnsi="Times New Roman" w:cs="Times New Roman"/>
          <w:i/>
          <w:sz w:val="24"/>
          <w:szCs w:val="24"/>
          <w:highlight w:val="yellow"/>
        </w:rPr>
      </w:pPr>
      <w:r w:rsidRPr="001410B4">
        <w:rPr>
          <w:rFonts w:ascii="Times New Roman" w:eastAsia="Times New Roman" w:hAnsi="Times New Roman" w:cs="Times New Roman"/>
          <w:i/>
          <w:kern w:val="1"/>
          <w:sz w:val="24"/>
          <w:szCs w:val="24"/>
          <w:lang w:eastAsia="ar-SA"/>
        </w:rPr>
        <w:t>Pielikumā: Izsoles noteikumi</w:t>
      </w:r>
      <w:r>
        <w:rPr>
          <w:rFonts w:ascii="Times New Roman" w:eastAsia="Times New Roman" w:hAnsi="Times New Roman" w:cs="Times New Roman"/>
          <w:i/>
          <w:kern w:val="1"/>
          <w:sz w:val="24"/>
          <w:szCs w:val="24"/>
          <w:lang w:eastAsia="ar-SA"/>
        </w:rPr>
        <w:t>.</w:t>
      </w:r>
    </w:p>
    <w:p w14:paraId="535545B3" w14:textId="77777777" w:rsidR="001410B4" w:rsidRPr="001410B4" w:rsidRDefault="001410B4" w:rsidP="003D04D0">
      <w:pPr>
        <w:spacing w:after="0" w:line="100" w:lineRule="atLeast"/>
        <w:ind w:firstLine="720"/>
        <w:jc w:val="both"/>
        <w:rPr>
          <w:rFonts w:ascii="Times New Roman" w:hAnsi="Times New Roman" w:cs="Times New Roman"/>
          <w:b/>
          <w:sz w:val="24"/>
          <w:szCs w:val="24"/>
        </w:rPr>
      </w:pPr>
    </w:p>
    <w:p w14:paraId="19DD58B8" w14:textId="6F9A7E0B" w:rsidR="00680CCC" w:rsidRPr="001410B4" w:rsidRDefault="00680CCC" w:rsidP="001410B4">
      <w:pPr>
        <w:spacing w:after="0" w:line="100" w:lineRule="atLeast"/>
        <w:jc w:val="both"/>
        <w:rPr>
          <w:rFonts w:ascii="Times New Roman" w:hAnsi="Times New Roman" w:cs="Times New Roman"/>
          <w:sz w:val="24"/>
          <w:szCs w:val="24"/>
        </w:rPr>
      </w:pPr>
    </w:p>
    <w:p w14:paraId="7A8A4F09" w14:textId="62ECE5E6" w:rsidR="003D04D0" w:rsidRDefault="00680CCC" w:rsidP="00680CCC">
      <w:pPr>
        <w:spacing w:after="0" w:line="100" w:lineRule="atLeast"/>
        <w:ind w:right="84" w:firstLine="360"/>
        <w:jc w:val="both"/>
        <w:rPr>
          <w:rFonts w:ascii="Times New Roman" w:eastAsia="Times New Roman" w:hAnsi="Times New Roman" w:cs="Times New Roman"/>
          <w:bCs/>
          <w:sz w:val="12"/>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27070C8C" w14:textId="353C9D5E" w:rsidR="003D04D0" w:rsidRDefault="003D04D0" w:rsidP="003D04D0">
      <w:pPr>
        <w:spacing w:after="0" w:line="100" w:lineRule="atLeast"/>
        <w:ind w:right="84"/>
        <w:jc w:val="both"/>
        <w:rPr>
          <w:rFonts w:ascii="Times New Roman" w:eastAsia="Times New Roman" w:hAnsi="Times New Roman" w:cs="Times New Roman"/>
          <w:bCs/>
          <w:sz w:val="24"/>
          <w:szCs w:val="24"/>
        </w:rPr>
      </w:pPr>
    </w:p>
    <w:p w14:paraId="7ECA78A4" w14:textId="77777777" w:rsidR="00680CCC" w:rsidRDefault="00680CCC" w:rsidP="003D04D0">
      <w:pPr>
        <w:spacing w:after="0" w:line="100" w:lineRule="atLeast"/>
        <w:ind w:right="84"/>
        <w:jc w:val="both"/>
        <w:rPr>
          <w:rFonts w:ascii="Times New Roman" w:eastAsia="Times New Roman" w:hAnsi="Times New Roman" w:cs="Times New Roman"/>
          <w:bCs/>
          <w:sz w:val="24"/>
          <w:szCs w:val="24"/>
        </w:rPr>
      </w:pPr>
    </w:p>
    <w:p w14:paraId="0DE48643" w14:textId="14E25B6B" w:rsidR="009C028E" w:rsidRPr="001410B4" w:rsidRDefault="001410B4" w:rsidP="001410B4">
      <w:pPr>
        <w:jc w:val="both"/>
        <w:rPr>
          <w:rFonts w:ascii="Times New Roman" w:eastAsia="Times New Roman" w:hAnsi="Times New Roman" w:cs="Times New Roman"/>
          <w:i/>
          <w:color w:val="333333"/>
          <w:sz w:val="24"/>
          <w:szCs w:val="24"/>
          <w:lang w:eastAsia="lv-LV"/>
        </w:rPr>
      </w:pPr>
      <w:bookmarkStart w:id="0" w:name="_Hlk64377827"/>
      <w:r w:rsidRPr="001410B4">
        <w:rPr>
          <w:rFonts w:ascii="Times New Roman" w:hAnsi="Times New Roman" w:cs="Times New Roman"/>
          <w:i/>
          <w:sz w:val="24"/>
          <w:szCs w:val="24"/>
        </w:rPr>
        <w:t xml:space="preserve">Zāle </w:t>
      </w:r>
      <w:r w:rsidRPr="001410B4">
        <w:rPr>
          <w:rFonts w:ascii="Times New Roman" w:eastAsia="Times New Roman" w:hAnsi="Times New Roman" w:cs="Times New Roman"/>
          <w:i/>
          <w:color w:val="333333"/>
          <w:sz w:val="24"/>
          <w:szCs w:val="24"/>
          <w:lang w:eastAsia="lv-LV"/>
        </w:rPr>
        <w:t>26486811</w:t>
      </w:r>
      <w:r w:rsidRPr="001410B4">
        <w:rPr>
          <w:rFonts w:ascii="Times New Roman" w:hAnsi="Times New Roman" w:cs="Times New Roman"/>
          <w:i/>
          <w:sz w:val="24"/>
          <w:szCs w:val="24"/>
        </w:rPr>
        <w:t>, Vucāne 20228813</w:t>
      </w:r>
      <w:bookmarkEnd w:id="0"/>
    </w:p>
    <w:sectPr w:rsidR="009C028E" w:rsidRPr="001410B4" w:rsidSect="001410B4">
      <w:footerReference w:type="default" r:id="rId10"/>
      <w:pgSz w:w="11906" w:h="16838"/>
      <w:pgMar w:top="851"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9B6B9" w14:textId="77777777" w:rsidR="004E2F7E" w:rsidRDefault="004E2F7E" w:rsidP="0090167E">
      <w:pPr>
        <w:spacing w:after="0" w:line="240" w:lineRule="auto"/>
      </w:pPr>
      <w:r>
        <w:separator/>
      </w:r>
    </w:p>
  </w:endnote>
  <w:endnote w:type="continuationSeparator" w:id="0">
    <w:p w14:paraId="65C1AAC5" w14:textId="77777777" w:rsidR="004E2F7E" w:rsidRDefault="004E2F7E"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3854D" w14:textId="77777777" w:rsidR="004E2F7E" w:rsidRDefault="004E2F7E" w:rsidP="0090167E">
      <w:pPr>
        <w:spacing w:after="0" w:line="240" w:lineRule="auto"/>
      </w:pPr>
      <w:r>
        <w:separator/>
      </w:r>
    </w:p>
  </w:footnote>
  <w:footnote w:type="continuationSeparator" w:id="0">
    <w:p w14:paraId="49EC9514" w14:textId="77777777" w:rsidR="004E2F7E" w:rsidRDefault="004E2F7E"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5"/>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0B4"/>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F7E"/>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13A"/>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506"/>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065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1737</Words>
  <Characters>991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2020-01-08T13:36:00Z</cp:lastPrinted>
  <dcterms:created xsi:type="dcterms:W3CDTF">2021-02-16T12:27:00Z</dcterms:created>
  <dcterms:modified xsi:type="dcterms:W3CDTF">2021-02-17T10:49:00Z</dcterms:modified>
</cp:coreProperties>
</file>